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B7DD3" w14:textId="77777777" w:rsidR="00BB58FA" w:rsidRDefault="00BB58FA" w:rsidP="00BB58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80" w:line="360" w:lineRule="auto"/>
        <w:rPr>
          <w:rFonts w:ascii="HiraKakuStdN-W8" w:hAnsi="HiraKakuStdN-W8" w:cs="HiraKakuStdN-W8"/>
          <w:b/>
          <w:sz w:val="24"/>
          <w:szCs w:val="24"/>
          <w:lang w:eastAsia="ja-JP"/>
        </w:rPr>
      </w:pPr>
      <w:bookmarkStart w:id="0" w:name="NVivo-1"/>
      <w:r>
        <w:rPr>
          <w:rFonts w:ascii="HiraKakuStdN-W8" w:hAnsi="HiraKakuStdN-W8" w:cs="HiraKakuStdN-W8" w:hint="eastAsia"/>
          <w:b/>
          <w:sz w:val="24"/>
          <w:szCs w:val="24"/>
          <w:lang w:eastAsia="ja-JP"/>
        </w:rPr>
        <w:t>NVivo</w:t>
      </w:r>
      <w:r>
        <w:rPr>
          <w:rFonts w:ascii="HiraKakuStdN-W8" w:hAnsi="HiraKakuStdN-W8" w:cs="HiraKakuStdN-W8" w:hint="eastAsia"/>
          <w:b/>
          <w:sz w:val="24"/>
          <w:szCs w:val="24"/>
          <w:lang w:eastAsia="ja-JP"/>
        </w:rPr>
        <w:t>の操作画面の構成と各スペースの名称</w:t>
      </w:r>
      <w:bookmarkEnd w:id="0"/>
    </w:p>
    <w:p w14:paraId="40B6DC19" w14:textId="77777777" w:rsidR="00BB58FA" w:rsidRDefault="00BB58FA" w:rsidP="00BB58FA">
      <w:pPr>
        <w:tabs>
          <w:tab w:val="left" w:pos="630"/>
          <w:tab w:val="left" w:pos="67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iraMinProN-W3" w:hAnsi="HiraMinProN-W3" w:cs="HiraMinProN-W3"/>
          <w:szCs w:val="24"/>
          <w:lang w:eastAsia="ja-JP"/>
        </w:rPr>
      </w:pPr>
      <w:r>
        <w:rPr>
          <w:rFonts w:ascii="HiraMinProN-W3" w:hAnsi="HiraMinProN-W3" w:cs="HiraMinProN-W3" w:hint="eastAsia"/>
          <w:szCs w:val="24"/>
          <w:lang w:eastAsia="ja-JP"/>
        </w:rPr>
        <w:t>ナビゲーションビュー：フォルダのリスト</w:t>
      </w:r>
    </w:p>
    <w:p w14:paraId="422679C2" w14:textId="77777777" w:rsidR="00BB58FA" w:rsidRDefault="00BB58FA" w:rsidP="00BB58FA">
      <w:pPr>
        <w:tabs>
          <w:tab w:val="left" w:pos="630"/>
          <w:tab w:val="left" w:pos="67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iraMinProN-W3" w:hAnsi="HiraMinProN-W3" w:cs="HiraMinProN-W3"/>
          <w:szCs w:val="24"/>
          <w:lang w:eastAsia="ja-JP"/>
        </w:rPr>
      </w:pPr>
      <w:r>
        <w:rPr>
          <w:rFonts w:ascii="HiraMinProN-W3" w:hAnsi="HiraMinProN-W3" w:cs="HiraMinProN-W3" w:hint="eastAsia"/>
          <w:szCs w:val="24"/>
          <w:lang w:eastAsia="ja-JP"/>
        </w:rPr>
        <w:t>リストビュー：ナビゲーションビューで選んだフォルダ内のファイルのリスト</w:t>
      </w:r>
    </w:p>
    <w:p w14:paraId="5919D6AD" w14:textId="77777777" w:rsidR="00BB58FA" w:rsidRDefault="00BB58FA" w:rsidP="00BB58FA">
      <w:pPr>
        <w:tabs>
          <w:tab w:val="left" w:pos="630"/>
          <w:tab w:val="left" w:pos="67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iraMinProN-W3" w:hAnsi="HiraMinProN-W3" w:cs="HiraMinProN-W3"/>
          <w:szCs w:val="24"/>
          <w:lang w:eastAsia="ja-JP"/>
        </w:rPr>
      </w:pPr>
      <w:r>
        <w:rPr>
          <w:rFonts w:ascii="HiraMinProN-W3" w:hAnsi="HiraMinProN-W3" w:cs="HiraMinProN-W3" w:hint="eastAsia"/>
          <w:szCs w:val="24"/>
          <w:lang w:eastAsia="ja-JP"/>
        </w:rPr>
        <w:t>詳細ビュー：開いたファイルの内容を表示</w:t>
      </w:r>
    </w:p>
    <w:p w14:paraId="4F4D8476" w14:textId="77777777" w:rsidR="00BB58FA" w:rsidRDefault="00BB58FA" w:rsidP="00BB58FA">
      <w:pPr>
        <w:tabs>
          <w:tab w:val="left" w:pos="630"/>
          <w:tab w:val="left" w:pos="67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iraMinProN-W3" w:hAnsi="HiraMinProN-W3" w:cs="HiraMinProN-W3"/>
          <w:szCs w:val="24"/>
          <w:lang w:eastAsia="ja-JP"/>
        </w:rPr>
      </w:pPr>
      <w:r>
        <w:rPr>
          <w:rFonts w:ascii="HiraMinProN-W3" w:hAnsi="HiraMinProN-W3" w:cs="HiraMinProN-W3" w:hint="eastAsia"/>
          <w:szCs w:val="24"/>
          <w:lang w:eastAsia="ja-JP"/>
        </w:rPr>
        <w:t>詳細ビューツールバー：詳細ビューの操作時に便利な機能を集約</w:t>
      </w:r>
    </w:p>
    <w:p w14:paraId="79246D63" w14:textId="15877A4F" w:rsidR="00BB58FA" w:rsidRDefault="00BB58FA" w:rsidP="00BB58FA">
      <w:pPr>
        <w:tabs>
          <w:tab w:val="left" w:pos="630"/>
          <w:tab w:val="left" w:pos="67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iraMinProN-W3" w:hAnsi="HiraMinProN-W3" w:cs="HiraMinProN-W3" w:hint="eastAsia"/>
          <w:szCs w:val="24"/>
          <w:lang w:eastAsia="ja-JP"/>
        </w:rPr>
      </w:pPr>
      <w:r>
        <w:rPr>
          <w:rFonts w:ascii="HiraMinProN-W3" w:hAnsi="HiraMinProN-W3" w:cs="HiraMinProN-W3" w:hint="eastAsia"/>
          <w:szCs w:val="24"/>
          <w:lang w:eastAsia="ja-JP"/>
        </w:rPr>
        <w:t>クイックコーディング・バー：同じコードに関するコーディングを繰り返す時に便利</w:t>
      </w:r>
      <w:r>
        <w:rPr>
          <w:rFonts w:ascii="HiraMinProN-W3" w:hAnsi="HiraMinProN-W3" w:cs="HiraMinProN-W3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194B1" wp14:editId="7A9563F9">
                <wp:simplePos x="0" y="0"/>
                <wp:positionH relativeFrom="column">
                  <wp:posOffset>1728439</wp:posOffset>
                </wp:positionH>
                <wp:positionV relativeFrom="paragraph">
                  <wp:posOffset>1390432</wp:posOffset>
                </wp:positionV>
                <wp:extent cx="379529" cy="1287563"/>
                <wp:effectExtent l="12700" t="12700" r="14605" b="82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29" cy="12875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D22BB" w14:textId="77777777" w:rsidR="00BB58FA" w:rsidRPr="006C3684" w:rsidRDefault="00BB58FA" w:rsidP="00BB58FA">
                            <w:pPr>
                              <w:jc w:val="center"/>
                              <w:rPr>
                                <w:rFonts w:ascii="HiraMinProN-W3" w:hAnsi="HiraMinProN-W3" w:cs="HiraMinProN-W3"/>
                                <w:szCs w:val="24"/>
                                <w:lang w:eastAsia="ja-JP"/>
                              </w:rPr>
                            </w:pPr>
                            <w:r w:rsidRPr="006C3684">
                              <w:rPr>
                                <w:rFonts w:ascii="HiraMinProN-W3" w:hAnsi="HiraMinProN-W3" w:cs="HiraMinProN-W3" w:hint="eastAsia"/>
                                <w:szCs w:val="24"/>
                                <w:lang w:eastAsia="ja-JP"/>
                              </w:rPr>
                              <w:t>リストビュー</w:t>
                            </w:r>
                          </w:p>
                          <w:p w14:paraId="033A1F67" w14:textId="77777777" w:rsidR="00BB58FA" w:rsidRDefault="00BB58FA" w:rsidP="00BB58F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194B1" id="正方形/長方形 6" o:spid="_x0000_s1026" style="position:absolute;margin-left:136.1pt;margin-top:109.5pt;width:29.9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" fillcolor="white [3201]" strokecolor="#4472c4 [3204]" strokeweight="1pt">
                <v:textbox style="layout-flow:vertical-ideographic">
                  <w:txbxContent>
                    <w:p w14:paraId="2D4D22BB" w14:textId="77777777" w:rsidR="00BB58FA" w:rsidRPr="006C3684" w:rsidRDefault="00BB58FA" w:rsidP="00BB58FA">
                      <w:pPr>
                        <w:jc w:val="center"/>
                        <w:rPr>
                          <w:rFonts w:ascii="HiraMinProN-W3" w:hAnsi="HiraMinProN-W3" w:cs="HiraMinProN-W3"/>
                          <w:szCs w:val="24"/>
                          <w:lang w:eastAsia="ja-JP"/>
                        </w:rPr>
                      </w:pPr>
                      <w:r w:rsidRPr="006C3684">
                        <w:rPr>
                          <w:rFonts w:ascii="HiraMinProN-W3" w:hAnsi="HiraMinProN-W3" w:cs="HiraMinProN-W3" w:hint="eastAsia"/>
                          <w:szCs w:val="24"/>
                          <w:lang w:eastAsia="ja-JP"/>
                        </w:rPr>
                        <w:t>リストビュー</w:t>
                      </w:r>
                    </w:p>
                    <w:p w14:paraId="033A1F67" w14:textId="77777777" w:rsidR="00BB58FA" w:rsidRDefault="00BB58FA" w:rsidP="00BB58FA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76A592" w14:textId="096BF3A2" w:rsidR="007D4071" w:rsidRDefault="00BB58FA" w:rsidP="00BB58FA">
      <w:pPr>
        <w:rPr>
          <w:lang w:eastAsia="ja-JP"/>
        </w:rPr>
      </w:pPr>
      <w:r>
        <w:rPr>
          <w:rFonts w:ascii="HiraMinProN-W3" w:hAnsi="HiraMinProN-W3" w:cs="HiraMinProN-W3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4C745" wp14:editId="289C76D4">
                <wp:simplePos x="0" y="0"/>
                <wp:positionH relativeFrom="column">
                  <wp:posOffset>3284432</wp:posOffset>
                </wp:positionH>
                <wp:positionV relativeFrom="paragraph">
                  <wp:posOffset>2845858</wp:posOffset>
                </wp:positionV>
                <wp:extent cx="1710266" cy="340995"/>
                <wp:effectExtent l="0" t="0" r="17145" b="146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266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A823" w14:textId="77777777" w:rsidR="00BB58FA" w:rsidRPr="00CD3DDF" w:rsidRDefault="00BB58FA" w:rsidP="00BB58FA">
                            <w:pPr>
                              <w:jc w:val="center"/>
                              <w:rPr>
                                <w:rFonts w:ascii="HiraMinProN-W3" w:hAnsi="HiraMinProN-W3" w:cs="HiraMinProN-W3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HiraMinProN-W3" w:hAnsi="HiraMinProN-W3" w:cs="HiraMinProN-W3" w:hint="eastAsia"/>
                                <w:sz w:val="18"/>
                                <w:szCs w:val="18"/>
                                <w:lang w:eastAsia="ja-JP"/>
                              </w:rPr>
                              <w:t>クイックコーディング</w:t>
                            </w:r>
                            <w:r w:rsidRPr="00CD3DDF">
                              <w:rPr>
                                <w:rFonts w:ascii="HiraMinProN-W3" w:hAnsi="HiraMinProN-W3" w:cs="HiraMinProN-W3"/>
                                <w:sz w:val="18"/>
                                <w:szCs w:val="18"/>
                                <w:lang w:eastAsia="ja-JP"/>
                              </w:rPr>
                              <w:t>バー</w:t>
                            </w:r>
                          </w:p>
                          <w:p w14:paraId="1824FE17" w14:textId="77777777" w:rsidR="00BB58FA" w:rsidRDefault="00BB58FA" w:rsidP="00BB58F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C745" id="正方形/長方形 12" o:spid="_x0000_s1027" style="position:absolute;margin-left:258.6pt;margin-top:224.1pt;width:134.6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" fillcolor="white [3201]" strokecolor="#70ad47 [3209]" strokeweight="1pt">
                <v:textbox>
                  <w:txbxContent>
                    <w:p w14:paraId="291EA823" w14:textId="77777777" w:rsidR="00BB58FA" w:rsidRPr="00CD3DDF" w:rsidRDefault="00BB58FA" w:rsidP="00BB58FA">
                      <w:pPr>
                        <w:jc w:val="center"/>
                        <w:rPr>
                          <w:rFonts w:ascii="HiraMinProN-W3" w:hAnsi="HiraMinProN-W3" w:cs="HiraMinProN-W3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HiraMinProN-W3" w:hAnsi="HiraMinProN-W3" w:cs="HiraMinProN-W3" w:hint="eastAsia"/>
                          <w:sz w:val="18"/>
                          <w:szCs w:val="18"/>
                          <w:lang w:eastAsia="ja-JP"/>
                        </w:rPr>
                        <w:t>クイックコーディング</w:t>
                      </w:r>
                      <w:r w:rsidRPr="00CD3DDF">
                        <w:rPr>
                          <w:rFonts w:ascii="HiraMinProN-W3" w:hAnsi="HiraMinProN-W3" w:cs="HiraMinProN-W3"/>
                          <w:sz w:val="18"/>
                          <w:szCs w:val="18"/>
                          <w:lang w:eastAsia="ja-JP"/>
                        </w:rPr>
                        <w:t>バー</w:t>
                      </w:r>
                    </w:p>
                    <w:p w14:paraId="1824FE17" w14:textId="77777777" w:rsidR="00BB58FA" w:rsidRDefault="00BB58FA" w:rsidP="00BB58FA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iraMinProN-W3" w:hAnsi="HiraMinProN-W3" w:cs="HiraMinProN-W3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3AC18" wp14:editId="59D10EE5">
                <wp:simplePos x="0" y="0"/>
                <wp:positionH relativeFrom="column">
                  <wp:posOffset>3428365</wp:posOffset>
                </wp:positionH>
                <wp:positionV relativeFrom="paragraph">
                  <wp:posOffset>602192</wp:posOffset>
                </wp:positionV>
                <wp:extent cx="1562100" cy="334433"/>
                <wp:effectExtent l="0" t="0" r="12700" b="88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44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2177C" w14:textId="77777777" w:rsidR="00BB58FA" w:rsidRPr="00CD3DDF" w:rsidRDefault="00BB58FA" w:rsidP="00BB58FA">
                            <w:pPr>
                              <w:jc w:val="center"/>
                              <w:rPr>
                                <w:rFonts w:ascii="HiraMinProN-W3" w:hAnsi="HiraMinProN-W3" w:cs="HiraMinProN-W3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D3DDF">
                              <w:rPr>
                                <w:rFonts w:ascii="HiraMinProN-W3" w:hAnsi="HiraMinProN-W3" w:cs="HiraMinProN-W3"/>
                                <w:sz w:val="18"/>
                                <w:szCs w:val="18"/>
                                <w:lang w:eastAsia="ja-JP"/>
                              </w:rPr>
                              <w:t>詳細ビュー</w:t>
                            </w:r>
                            <w:r>
                              <w:rPr>
                                <w:rFonts w:ascii="HiraMinProN-W3" w:hAnsi="HiraMinProN-W3" w:cs="HiraMinProN-W3" w:hint="eastAsia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Pr="00CD3DDF">
                              <w:rPr>
                                <w:rFonts w:ascii="HiraMinProN-W3" w:hAnsi="HiraMinProN-W3" w:cs="HiraMinProN-W3"/>
                                <w:sz w:val="18"/>
                                <w:szCs w:val="18"/>
                                <w:lang w:eastAsia="ja-JP"/>
                              </w:rPr>
                              <w:t>ツールバー</w:t>
                            </w:r>
                          </w:p>
                          <w:p w14:paraId="36ABA0C0" w14:textId="77777777" w:rsidR="00BB58FA" w:rsidRDefault="00BB58FA" w:rsidP="00BB58F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3AC18" id="正方形/長方形 11" o:spid="_x0000_s1028" style="position:absolute;margin-left:269.95pt;margin-top:47.4pt;width:123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" fillcolor="white [3201]" strokecolor="#a5a5a5 [3206]" strokeweight="1pt">
                <v:textbox>
                  <w:txbxContent>
                    <w:p w14:paraId="02E2177C" w14:textId="77777777" w:rsidR="00BB58FA" w:rsidRPr="00CD3DDF" w:rsidRDefault="00BB58FA" w:rsidP="00BB58FA">
                      <w:pPr>
                        <w:jc w:val="center"/>
                        <w:rPr>
                          <w:rFonts w:ascii="HiraMinProN-W3" w:hAnsi="HiraMinProN-W3" w:cs="HiraMinProN-W3"/>
                          <w:sz w:val="18"/>
                          <w:szCs w:val="18"/>
                          <w:lang w:eastAsia="ja-JP"/>
                        </w:rPr>
                      </w:pPr>
                      <w:r w:rsidRPr="00CD3DDF">
                        <w:rPr>
                          <w:rFonts w:ascii="HiraMinProN-W3" w:hAnsi="HiraMinProN-W3" w:cs="HiraMinProN-W3"/>
                          <w:sz w:val="18"/>
                          <w:szCs w:val="18"/>
                          <w:lang w:eastAsia="ja-JP"/>
                        </w:rPr>
                        <w:t>詳細ビュー</w:t>
                      </w:r>
                      <w:r>
                        <w:rPr>
                          <w:rFonts w:ascii="HiraMinProN-W3" w:hAnsi="HiraMinProN-W3" w:cs="HiraMinProN-W3" w:hint="eastAsia"/>
                          <w:sz w:val="18"/>
                          <w:szCs w:val="18"/>
                          <w:lang w:eastAsia="ja-JP"/>
                        </w:rPr>
                        <w:t>・</w:t>
                      </w:r>
                      <w:r w:rsidRPr="00CD3DDF">
                        <w:rPr>
                          <w:rFonts w:ascii="HiraMinProN-W3" w:hAnsi="HiraMinProN-W3" w:cs="HiraMinProN-W3"/>
                          <w:sz w:val="18"/>
                          <w:szCs w:val="18"/>
                          <w:lang w:eastAsia="ja-JP"/>
                        </w:rPr>
                        <w:t>ツールバー</w:t>
                      </w:r>
                    </w:p>
                    <w:p w14:paraId="36ABA0C0" w14:textId="77777777" w:rsidR="00BB58FA" w:rsidRDefault="00BB58FA" w:rsidP="00BB58FA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iraMinProN-W3" w:hAnsi="HiraMinProN-W3" w:cs="HiraMinProN-W3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662E6" wp14:editId="36F33FEA">
                <wp:simplePos x="0" y="0"/>
                <wp:positionH relativeFrom="column">
                  <wp:posOffset>4409651</wp:posOffset>
                </wp:positionH>
                <wp:positionV relativeFrom="paragraph">
                  <wp:posOffset>1131359</wp:posOffset>
                </wp:positionV>
                <wp:extent cx="379529" cy="1287563"/>
                <wp:effectExtent l="0" t="0" r="14605" b="82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29" cy="12875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FACAA" w14:textId="6230433D" w:rsidR="00BB58FA" w:rsidRPr="006C3684" w:rsidRDefault="00BB58FA" w:rsidP="00BB58FA">
                            <w:pPr>
                              <w:jc w:val="center"/>
                              <w:rPr>
                                <w:rFonts w:ascii="HiraMinProN-W3" w:hAnsi="HiraMinProN-W3" w:cs="HiraMinProN-W3"/>
                                <w:szCs w:val="24"/>
                                <w:lang w:eastAsia="ja-JP"/>
                              </w:rPr>
                            </w:pPr>
                            <w:r w:rsidRPr="006C3684">
                              <w:rPr>
                                <w:rFonts w:ascii="HiraMinProN-W3" w:hAnsi="HiraMinProN-W3" w:cs="HiraMinProN-W3" w:hint="eastAsia"/>
                                <w:szCs w:val="24"/>
                                <w:lang w:eastAsia="ja-JP"/>
                              </w:rPr>
                              <w:t>詳細ビュー</w:t>
                            </w:r>
                          </w:p>
                          <w:p w14:paraId="603FB119" w14:textId="77777777" w:rsidR="00BB58FA" w:rsidRDefault="00BB58FA" w:rsidP="00BB58F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62E6" id="正方形/長方形 7" o:spid="_x0000_s1029" style="position:absolute;margin-left:347.2pt;margin-top:89.1pt;width:29.9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" fillcolor="white [3201]" strokecolor="#4472c4 [3204]" strokeweight="1pt">
                <v:textbox style="layout-flow:vertical-ideographic">
                  <w:txbxContent>
                    <w:p w14:paraId="1D6FACAA" w14:textId="6230433D" w:rsidR="00BB58FA" w:rsidRPr="006C3684" w:rsidRDefault="00BB58FA" w:rsidP="00BB58FA">
                      <w:pPr>
                        <w:jc w:val="center"/>
                        <w:rPr>
                          <w:rFonts w:ascii="HiraMinProN-W3" w:hAnsi="HiraMinProN-W3" w:cs="HiraMinProN-W3"/>
                          <w:szCs w:val="24"/>
                          <w:lang w:eastAsia="ja-JP"/>
                        </w:rPr>
                      </w:pPr>
                      <w:r w:rsidRPr="006C3684">
                        <w:rPr>
                          <w:rFonts w:ascii="HiraMinProN-W3" w:hAnsi="HiraMinProN-W3" w:cs="HiraMinProN-W3" w:hint="eastAsia"/>
                          <w:szCs w:val="24"/>
                          <w:lang w:eastAsia="ja-JP"/>
                        </w:rPr>
                        <w:t>詳細ビュー</w:t>
                      </w:r>
                    </w:p>
                    <w:p w14:paraId="603FB119" w14:textId="77777777" w:rsidR="00BB58FA" w:rsidRDefault="00BB58FA" w:rsidP="00BB58FA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iraMinProN-W3" w:hAnsi="HiraMinProN-W3" w:cs="HiraMinProN-W3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EB5F4" wp14:editId="439E3D24">
                <wp:simplePos x="0" y="0"/>
                <wp:positionH relativeFrom="column">
                  <wp:posOffset>715645</wp:posOffset>
                </wp:positionH>
                <wp:positionV relativeFrom="paragraph">
                  <wp:posOffset>552238</wp:posOffset>
                </wp:positionV>
                <wp:extent cx="361888" cy="1628078"/>
                <wp:effectExtent l="0" t="0" r="698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88" cy="16280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72782" w14:textId="77777777" w:rsidR="00BB58FA" w:rsidRDefault="00BB58FA" w:rsidP="00BB58FA">
                            <w:pPr>
                              <w:tabs>
                                <w:tab w:val="left" w:pos="630"/>
                                <w:tab w:val="left" w:pos="675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HiraMinProN-W3" w:hAnsi="HiraMinProN-W3" w:cs="HiraMinProN-W3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iraMinProN-W3" w:hAnsi="HiraMinProN-W3" w:cs="HiraMinProN-W3" w:hint="eastAsia"/>
                                <w:szCs w:val="24"/>
                                <w:lang w:eastAsia="ja-JP"/>
                              </w:rPr>
                              <w:t>ナビゲーションビュー</w:t>
                            </w:r>
                          </w:p>
                          <w:p w14:paraId="1A634F11" w14:textId="77777777" w:rsidR="00BB58FA" w:rsidRDefault="00BB58FA" w:rsidP="00BB58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EB5F4" id="正方形/長方形 5" o:spid="_x0000_s1030" style="position:absolute;margin-left:56.35pt;margin-top:43.5pt;width:28.5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" fillcolor="white [3201]" strokecolor="#70ad47 [3209]" strokeweight="1pt">
                <v:textbox style="layout-flow:vertical-ideographic">
                  <w:txbxContent>
                    <w:p w14:paraId="12672782" w14:textId="77777777" w:rsidR="00BB58FA" w:rsidRDefault="00BB58FA" w:rsidP="00BB58FA">
                      <w:pPr>
                        <w:tabs>
                          <w:tab w:val="left" w:pos="630"/>
                          <w:tab w:val="left" w:pos="675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HiraMinProN-W3" w:hAnsi="HiraMinProN-W3" w:cs="HiraMinProN-W3"/>
                          <w:szCs w:val="24"/>
                          <w:lang w:eastAsia="ja-JP"/>
                        </w:rPr>
                      </w:pPr>
                      <w:r>
                        <w:rPr>
                          <w:rFonts w:ascii="HiraMinProN-W3" w:hAnsi="HiraMinProN-W3" w:cs="HiraMinProN-W3" w:hint="eastAsia"/>
                          <w:szCs w:val="24"/>
                          <w:lang w:eastAsia="ja-JP"/>
                        </w:rPr>
                        <w:t>ナビゲーションビュー</w:t>
                      </w:r>
                    </w:p>
                    <w:p w14:paraId="1A634F11" w14:textId="77777777" w:rsidR="00BB58FA" w:rsidRDefault="00BB58FA" w:rsidP="00BB58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w:drawing>
          <wp:inline distT="0" distB="0" distL="0" distR="0" wp14:anchorId="197B6E26" wp14:editId="5B008D66">
            <wp:extent cx="5396230" cy="3173095"/>
            <wp:effectExtent l="0" t="0" r="1270" b="1905"/>
            <wp:docPr id="2" name="図 2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スクリーンショットの画面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BFF1" w14:textId="2E38BA7D" w:rsidR="008203B1" w:rsidRPr="008203B1" w:rsidRDefault="008203B1" w:rsidP="008203B1">
      <w:pPr>
        <w:tabs>
          <w:tab w:val="left" w:pos="630"/>
          <w:tab w:val="left" w:pos="67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iraMinProN-W3" w:hAnsi="HiraMinProN-W3" w:cs="HiraMinProN-W3" w:hint="eastAsia"/>
          <w:szCs w:val="24"/>
          <w:lang w:eastAsia="ja-JP"/>
        </w:rPr>
      </w:pPr>
      <w:r>
        <w:rPr>
          <w:rFonts w:ascii="HiraMinProN-W3" w:hAnsi="HiraMinProN-W3" w:cs="HiraMinProN-W3" w:hint="eastAsia"/>
          <w:szCs w:val="24"/>
          <w:lang w:eastAsia="ja-JP"/>
        </w:rPr>
        <w:t>コンテクストメニュー：詳細ビューに表示されているファイルの種類に応じて出現する</w:t>
      </w:r>
      <w:r w:rsidR="00F15DA7">
        <w:rPr>
          <w:rFonts w:ascii="HiraMinProN-W3" w:hAnsi="HiraMinProN-W3" w:cs="HiraMinProN-W3" w:hint="eastAsia"/>
          <w:szCs w:val="24"/>
          <w:lang w:eastAsia="ja-JP"/>
        </w:rPr>
        <w:t>リボン状の</w:t>
      </w:r>
      <w:r>
        <w:rPr>
          <w:rFonts w:ascii="HiraMinProN-W3" w:hAnsi="HiraMinProN-W3" w:cs="HiraMinProN-W3" w:hint="eastAsia"/>
          <w:szCs w:val="24"/>
          <w:lang w:eastAsia="ja-JP"/>
        </w:rPr>
        <w:t>メニュー</w:t>
      </w:r>
      <w:r w:rsidR="00F15DA7">
        <w:rPr>
          <w:rFonts w:ascii="HiraMinProN-W3" w:hAnsi="HiraMinProN-W3" w:cs="HiraMinProN-W3" w:hint="eastAsia"/>
          <w:szCs w:val="24"/>
          <w:lang w:eastAsia="ja-JP"/>
        </w:rPr>
        <w:t>タブ</w:t>
      </w:r>
    </w:p>
    <w:sectPr w:rsidR="008203B1" w:rsidRPr="008203B1" w:rsidSect="0006144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Mincho +36p Kana Medium">
    <w:panose1 w:val="02020500000000000000"/>
    <w:charset w:val="80"/>
    <w:family w:val="roman"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KakuStdN-W8">
    <w:altName w:val="Hiragino Kaku Gothic StdN W8"/>
    <w:panose1 w:val="020B0800000000000000"/>
    <w:charset w:val="80"/>
    <w:family w:val="swiss"/>
    <w:pitch w:val="variable"/>
    <w:sig w:usb0="800002CF" w:usb1="6AC7FCFC" w:usb2="00000012" w:usb3="00000000" w:csb0="0002000D" w:csb1="00000000"/>
  </w:font>
  <w:font w:name="HiraMinProN-W3">
    <w:altName w:val="Hiragino Mincho ProN W3"/>
    <w:panose1 w:val="02020300000000000000"/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7003A"/>
    <w:multiLevelType w:val="hybridMultilevel"/>
    <w:tmpl w:val="4EDCB026"/>
    <w:lvl w:ilvl="0" w:tplc="1D78E43A">
      <w:start w:val="1"/>
      <w:numFmt w:val="decimal"/>
      <w:pStyle w:val="1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FA"/>
    <w:rsid w:val="00000CC3"/>
    <w:rsid w:val="00001FB3"/>
    <w:rsid w:val="00006AB4"/>
    <w:rsid w:val="0000785B"/>
    <w:rsid w:val="00017FF8"/>
    <w:rsid w:val="00030DDD"/>
    <w:rsid w:val="00061440"/>
    <w:rsid w:val="000A6B13"/>
    <w:rsid w:val="000F04C2"/>
    <w:rsid w:val="000F6AFB"/>
    <w:rsid w:val="00132415"/>
    <w:rsid w:val="001408B1"/>
    <w:rsid w:val="00154055"/>
    <w:rsid w:val="00171887"/>
    <w:rsid w:val="00195274"/>
    <w:rsid w:val="001B6E39"/>
    <w:rsid w:val="001C2B9A"/>
    <w:rsid w:val="002658A8"/>
    <w:rsid w:val="00297B6E"/>
    <w:rsid w:val="002E4471"/>
    <w:rsid w:val="002E7CD0"/>
    <w:rsid w:val="0031514B"/>
    <w:rsid w:val="00340638"/>
    <w:rsid w:val="00357B7D"/>
    <w:rsid w:val="00395C20"/>
    <w:rsid w:val="003A19A4"/>
    <w:rsid w:val="003A26EE"/>
    <w:rsid w:val="003F2760"/>
    <w:rsid w:val="003F5FE6"/>
    <w:rsid w:val="004129E3"/>
    <w:rsid w:val="004249C6"/>
    <w:rsid w:val="004557FF"/>
    <w:rsid w:val="00465A27"/>
    <w:rsid w:val="004671FC"/>
    <w:rsid w:val="004924A0"/>
    <w:rsid w:val="004B6530"/>
    <w:rsid w:val="004B707D"/>
    <w:rsid w:val="004D3475"/>
    <w:rsid w:val="004D65E7"/>
    <w:rsid w:val="004D687E"/>
    <w:rsid w:val="004E10E3"/>
    <w:rsid w:val="004E5A47"/>
    <w:rsid w:val="0052568C"/>
    <w:rsid w:val="00593A44"/>
    <w:rsid w:val="005D1179"/>
    <w:rsid w:val="00611D53"/>
    <w:rsid w:val="006157D7"/>
    <w:rsid w:val="006162FC"/>
    <w:rsid w:val="00620A33"/>
    <w:rsid w:val="00656120"/>
    <w:rsid w:val="00666D9E"/>
    <w:rsid w:val="00684089"/>
    <w:rsid w:val="006B4935"/>
    <w:rsid w:val="006D426C"/>
    <w:rsid w:val="006D6F62"/>
    <w:rsid w:val="006E1DB8"/>
    <w:rsid w:val="006E254A"/>
    <w:rsid w:val="006E60A6"/>
    <w:rsid w:val="00707B45"/>
    <w:rsid w:val="007111F2"/>
    <w:rsid w:val="00714810"/>
    <w:rsid w:val="00741BF7"/>
    <w:rsid w:val="0076091D"/>
    <w:rsid w:val="0076367D"/>
    <w:rsid w:val="007D27E9"/>
    <w:rsid w:val="007D4071"/>
    <w:rsid w:val="00811023"/>
    <w:rsid w:val="008203B1"/>
    <w:rsid w:val="008307FA"/>
    <w:rsid w:val="0083511D"/>
    <w:rsid w:val="00872263"/>
    <w:rsid w:val="008831F2"/>
    <w:rsid w:val="00884E61"/>
    <w:rsid w:val="00887C84"/>
    <w:rsid w:val="008C5904"/>
    <w:rsid w:val="008E1582"/>
    <w:rsid w:val="008E3AF5"/>
    <w:rsid w:val="00900E86"/>
    <w:rsid w:val="0090548C"/>
    <w:rsid w:val="0091153A"/>
    <w:rsid w:val="009847B7"/>
    <w:rsid w:val="00984974"/>
    <w:rsid w:val="009A34A9"/>
    <w:rsid w:val="009A7B10"/>
    <w:rsid w:val="00A03ECE"/>
    <w:rsid w:val="00A25C59"/>
    <w:rsid w:val="00A5409E"/>
    <w:rsid w:val="00A6230F"/>
    <w:rsid w:val="00A66527"/>
    <w:rsid w:val="00AB52AC"/>
    <w:rsid w:val="00AC2BFC"/>
    <w:rsid w:val="00AD39E8"/>
    <w:rsid w:val="00AD5566"/>
    <w:rsid w:val="00AE0977"/>
    <w:rsid w:val="00B21DAC"/>
    <w:rsid w:val="00BB58FA"/>
    <w:rsid w:val="00C34449"/>
    <w:rsid w:val="00C42917"/>
    <w:rsid w:val="00C56361"/>
    <w:rsid w:val="00C63CFA"/>
    <w:rsid w:val="00C64F5F"/>
    <w:rsid w:val="00C81F58"/>
    <w:rsid w:val="00C93805"/>
    <w:rsid w:val="00CB6783"/>
    <w:rsid w:val="00CE7794"/>
    <w:rsid w:val="00D65378"/>
    <w:rsid w:val="00D726DD"/>
    <w:rsid w:val="00D7621C"/>
    <w:rsid w:val="00D90310"/>
    <w:rsid w:val="00DA0EBD"/>
    <w:rsid w:val="00DA3EE4"/>
    <w:rsid w:val="00DA6FB4"/>
    <w:rsid w:val="00DB553A"/>
    <w:rsid w:val="00E10505"/>
    <w:rsid w:val="00E14EBD"/>
    <w:rsid w:val="00E303D5"/>
    <w:rsid w:val="00E54336"/>
    <w:rsid w:val="00E565E1"/>
    <w:rsid w:val="00E71E8E"/>
    <w:rsid w:val="00E97626"/>
    <w:rsid w:val="00EB3EDF"/>
    <w:rsid w:val="00EB4F71"/>
    <w:rsid w:val="00EB77AE"/>
    <w:rsid w:val="00EE39C3"/>
    <w:rsid w:val="00EF2170"/>
    <w:rsid w:val="00F15DA7"/>
    <w:rsid w:val="00F2320E"/>
    <w:rsid w:val="00F92906"/>
    <w:rsid w:val="00F973D9"/>
    <w:rsid w:val="00FA0E82"/>
    <w:rsid w:val="00FB4571"/>
    <w:rsid w:val="00FF3ECA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AD81E"/>
  <w15:chartTrackingRefBased/>
  <w15:docId w15:val="{08592C08-DFE9-4F48-9492-40EBAE7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1B6E39"/>
    <w:pPr>
      <w:widowControl w:val="0"/>
      <w:autoSpaceDE w:val="0"/>
      <w:autoSpaceDN w:val="0"/>
      <w:adjustRightInd w:val="0"/>
    </w:pPr>
    <w:rPr>
      <w:rFonts w:eastAsia="YuMincho +36p Kana Medium"/>
      <w:kern w:val="0"/>
      <w:sz w:val="22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6E39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E39"/>
    <w:rPr>
      <w:rFonts w:eastAsia="ＭＳ Ｐゴシック"/>
      <w:b w:val="0"/>
      <w:bCs/>
    </w:rPr>
  </w:style>
  <w:style w:type="paragraph" w:customStyle="1" w:styleId="a4">
    <w:name w:val="報告事項見出し"/>
    <w:basedOn w:val="1"/>
    <w:uiPriority w:val="99"/>
    <w:qFormat/>
    <w:rsid w:val="001B6E39"/>
    <w:rPr>
      <w:lang w:eastAsia="ja-JP"/>
    </w:rPr>
  </w:style>
  <w:style w:type="character" w:customStyle="1" w:styleId="10">
    <w:name w:val="見出し 1 (文字)"/>
    <w:basedOn w:val="a0"/>
    <w:link w:val="1"/>
    <w:uiPriority w:val="9"/>
    <w:rsid w:val="001B6E39"/>
    <w:rPr>
      <w:rFonts w:asciiTheme="majorHAnsi" w:eastAsiaTheme="majorEastAsia" w:hAnsiTheme="majorHAnsi" w:cstheme="majorBidi"/>
      <w:kern w:val="0"/>
      <w:sz w:val="24"/>
      <w:lang w:eastAsia="en-US"/>
    </w:rPr>
  </w:style>
  <w:style w:type="paragraph" w:customStyle="1" w:styleId="a5">
    <w:name w:val="協議事項見出し"/>
    <w:basedOn w:val="1"/>
    <w:uiPriority w:val="99"/>
    <w:qFormat/>
    <w:rsid w:val="001B6E39"/>
    <w:rPr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BB58FA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58FA"/>
    <w:rPr>
      <w:rFonts w:ascii="ＭＳ 明朝" w:eastAsia="ＭＳ 明朝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Nakazato</dc:creator>
  <cp:keywords/>
  <dc:description/>
  <cp:lastModifiedBy>Hideki Nakazato</cp:lastModifiedBy>
  <cp:revision>3</cp:revision>
  <dcterms:created xsi:type="dcterms:W3CDTF">2020-08-14T17:11:00Z</dcterms:created>
  <dcterms:modified xsi:type="dcterms:W3CDTF">2020-08-14T17:19:00Z</dcterms:modified>
</cp:coreProperties>
</file>